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B6347" w14:textId="5F0DCF31" w:rsidR="00895605" w:rsidRPr="00895605" w:rsidRDefault="00C7331D" w:rsidP="00895605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kern w:val="0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Cs w:val="28"/>
          <w14:ligatures w14:val="none"/>
        </w:rPr>
        <w:t>Предложение ООО «</w:t>
      </w:r>
      <w:r w:rsidR="00092D57" w:rsidRPr="00092D57">
        <w:rPr>
          <w:rFonts w:eastAsia="Times New Roman" w:cs="Times New Roman"/>
          <w:b/>
          <w:bCs/>
          <w:kern w:val="0"/>
          <w:szCs w:val="28"/>
          <w14:ligatures w14:val="none"/>
        </w:rPr>
        <w:t>Луптаков и Партнеры</w:t>
      </w:r>
      <w:r>
        <w:rPr>
          <w:rFonts w:eastAsia="Times New Roman" w:cs="Times New Roman"/>
          <w:b/>
          <w:bCs/>
          <w:kern w:val="0"/>
          <w:szCs w:val="28"/>
          <w14:ligatures w14:val="none"/>
        </w:rPr>
        <w:t>»</w:t>
      </w:r>
    </w:p>
    <w:p w14:paraId="5DB11F7F" w14:textId="77777777" w:rsidR="00895605" w:rsidRDefault="00895605" w:rsidP="00895605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4D0C80A4" w14:textId="7FF02700" w:rsidR="00C7331D" w:rsidRDefault="00C7331D" w:rsidP="00C7331D">
      <w:pPr>
        <w:spacing w:after="0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C7331D">
        <w:rPr>
          <w:rFonts w:eastAsia="Times New Roman" w:cs="Times New Roman"/>
          <w:kern w:val="0"/>
          <w:szCs w:val="28"/>
          <w14:ligatures w14:val="none"/>
        </w:rPr>
        <w:t>Министерство экономического развития и промышленности Пензенской области информирует о возможности сотрудничества с ООО «</w:t>
      </w:r>
      <w:r w:rsidR="00092D57" w:rsidRPr="00092D57">
        <w:rPr>
          <w:rFonts w:eastAsia="Times New Roman" w:cs="Times New Roman"/>
          <w:kern w:val="0"/>
          <w:szCs w:val="28"/>
          <w14:ligatures w14:val="none"/>
        </w:rPr>
        <w:t>Луптаков и Партнеры</w:t>
      </w:r>
      <w:r w:rsidRPr="00C7331D">
        <w:rPr>
          <w:rFonts w:eastAsia="Times New Roman" w:cs="Times New Roman"/>
          <w:kern w:val="0"/>
          <w:szCs w:val="28"/>
          <w14:ligatures w14:val="none"/>
        </w:rPr>
        <w:t>».</w:t>
      </w:r>
    </w:p>
    <w:p w14:paraId="755836B4" w14:textId="43DCB83C" w:rsidR="00092D57" w:rsidRDefault="00C65B99" w:rsidP="00C7331D">
      <w:pPr>
        <w:spacing w:after="0"/>
        <w:ind w:firstLine="709"/>
        <w:jc w:val="both"/>
      </w:pPr>
      <w:r>
        <w:t xml:space="preserve">ООО </w:t>
      </w:r>
      <w:bookmarkStart w:id="0" w:name="_Hlk192667037"/>
      <w:r w:rsidR="00344FC1">
        <w:t>«</w:t>
      </w:r>
      <w:r>
        <w:t>Луптаков и Партнеры</w:t>
      </w:r>
      <w:bookmarkEnd w:id="0"/>
      <w:r w:rsidR="00344FC1">
        <w:t>»</w:t>
      </w:r>
      <w:r>
        <w:t xml:space="preserve"> является ведущим инжиниринговым предприятием, специализирующимся на проектировании промышленных объектов различной сложности, реализации функций технического заказчика, сопровождении инвестиционных проектов и повышении эффективности работы предприятий. </w:t>
      </w:r>
      <w:r w:rsidR="00344FC1">
        <w:t>Предприятие</w:t>
      </w:r>
      <w:r>
        <w:t xml:space="preserve"> обладае</w:t>
      </w:r>
      <w:r w:rsidR="00344FC1">
        <w:t>т</w:t>
      </w:r>
      <w:r>
        <w:t xml:space="preserve"> опытом реализации проектов в таких ключевых отраслях промышленности, как нефтехимия, энергетика, машиностроение и агропромышленный комплекс, и предлагае</w:t>
      </w:r>
      <w:r w:rsidR="00344FC1">
        <w:t>т</w:t>
      </w:r>
      <w:r>
        <w:t xml:space="preserve"> комплексные решения, включающие предпроектные исследования, разработку проектной документации, сопровождение строительства и ввода объектов в эксплуатацию. </w:t>
      </w:r>
    </w:p>
    <w:p w14:paraId="2CA7BA65" w14:textId="62691BB1" w:rsidR="00092D57" w:rsidRDefault="00C65B99" w:rsidP="00C7331D">
      <w:pPr>
        <w:spacing w:after="0"/>
        <w:ind w:firstLine="709"/>
        <w:jc w:val="both"/>
      </w:pPr>
      <w:r>
        <w:t xml:space="preserve">На сегодняшний день в нашей компании реализовано два основных направления деятельности: </w:t>
      </w:r>
    </w:p>
    <w:p w14:paraId="42E82969" w14:textId="48D933E5" w:rsidR="00092D57" w:rsidRDefault="00C65B99" w:rsidP="00C7331D">
      <w:pPr>
        <w:spacing w:after="0"/>
        <w:ind w:firstLine="709"/>
        <w:jc w:val="both"/>
      </w:pPr>
      <w:r>
        <w:t>1. Направление капитального строительства,</w:t>
      </w:r>
      <w:r w:rsidR="00344FC1">
        <w:t xml:space="preserve"> которое предусматривает</w:t>
      </w:r>
      <w:r>
        <w:t xml:space="preserve"> </w:t>
      </w:r>
      <w:r w:rsidR="00344FC1">
        <w:t>выполнение функции</w:t>
      </w:r>
      <w:r>
        <w:t xml:space="preserve"> генерального проектировщика и технического заказчика промышленных объектов, включая инвестиционное сопровождение проектов. </w:t>
      </w:r>
    </w:p>
    <w:p w14:paraId="3759F191" w14:textId="77777777" w:rsidR="00092D57" w:rsidRDefault="00C65B99" w:rsidP="00C7331D">
      <w:pPr>
        <w:spacing w:after="0"/>
        <w:ind w:firstLine="709"/>
        <w:jc w:val="both"/>
      </w:pPr>
      <w:r>
        <w:t xml:space="preserve">2. Направление инженерно-сервисного консалтинга, в котором реализовано более 20 проектов в рамках национального проекта «Производительность труда», а также более 30 самостоятельных консалтинговых проектов. </w:t>
      </w:r>
    </w:p>
    <w:p w14:paraId="41CC724D" w14:textId="527F2BEB" w:rsidR="00092D57" w:rsidRDefault="00175487" w:rsidP="00C7331D">
      <w:pPr>
        <w:spacing w:after="0"/>
        <w:ind w:firstLine="709"/>
        <w:jc w:val="both"/>
      </w:pPr>
      <w:r>
        <w:t>ООО «Луптаков и Партнеры»</w:t>
      </w:r>
      <w:r w:rsidR="00C65B99">
        <w:t xml:space="preserve"> готов</w:t>
      </w:r>
      <w:r>
        <w:t>о</w:t>
      </w:r>
      <w:r w:rsidR="00C65B99">
        <w:t xml:space="preserve"> предложить свои компетенции для реализации проектов, направленных на: </w:t>
      </w:r>
    </w:p>
    <w:p w14:paraId="3946F7C9" w14:textId="452C2077" w:rsidR="00092D57" w:rsidRDefault="00C65B99" w:rsidP="00C7331D">
      <w:pPr>
        <w:spacing w:after="0"/>
        <w:ind w:firstLine="709"/>
        <w:jc w:val="both"/>
      </w:pPr>
      <w:r>
        <w:t>1. Создание новых производственных мощностей</w:t>
      </w:r>
      <w:r w:rsidR="00175487">
        <w:t>;</w:t>
      </w:r>
      <w:r>
        <w:t xml:space="preserve"> </w:t>
      </w:r>
    </w:p>
    <w:p w14:paraId="4A85A966" w14:textId="43E4D4B3" w:rsidR="00092D57" w:rsidRDefault="00175487" w:rsidP="00C7331D">
      <w:pPr>
        <w:spacing w:after="0"/>
        <w:ind w:firstLine="709"/>
        <w:jc w:val="both"/>
      </w:pPr>
      <w:r>
        <w:t xml:space="preserve">2. </w:t>
      </w:r>
      <w:r w:rsidR="00C65B99">
        <w:t>Модернизацию существующих предприятий</w:t>
      </w:r>
      <w:r>
        <w:t>;</w:t>
      </w:r>
      <w:r w:rsidR="00C65B99">
        <w:t xml:space="preserve"> </w:t>
      </w:r>
    </w:p>
    <w:p w14:paraId="72E643E7" w14:textId="445168B9" w:rsidR="00092D57" w:rsidRDefault="00175487" w:rsidP="00C7331D">
      <w:pPr>
        <w:spacing w:after="0"/>
        <w:ind w:firstLine="709"/>
        <w:jc w:val="both"/>
      </w:pPr>
      <w:r>
        <w:t xml:space="preserve">3. </w:t>
      </w:r>
      <w:r w:rsidR="00C65B99">
        <w:t>Внедрение энергоэффективных и экологически безопасных технологий</w:t>
      </w:r>
      <w:r>
        <w:t>;</w:t>
      </w:r>
    </w:p>
    <w:p w14:paraId="3D4A9815" w14:textId="51CCCA00" w:rsidR="00092D57" w:rsidRDefault="00175487" w:rsidP="00C7331D">
      <w:pPr>
        <w:spacing w:after="0"/>
        <w:ind w:firstLine="709"/>
        <w:jc w:val="both"/>
      </w:pPr>
      <w:r>
        <w:t>4. Р</w:t>
      </w:r>
      <w:r w:rsidR="00C65B99">
        <w:t>азвитие инфраструктуры промышленных зон</w:t>
      </w:r>
      <w:r>
        <w:t>;</w:t>
      </w:r>
      <w:r w:rsidR="00C65B99">
        <w:t xml:space="preserve"> </w:t>
      </w:r>
    </w:p>
    <w:p w14:paraId="2BD9ED15" w14:textId="46669FA8" w:rsidR="00092D57" w:rsidRDefault="00175487" w:rsidP="00C7331D">
      <w:pPr>
        <w:spacing w:after="0"/>
        <w:ind w:firstLine="709"/>
        <w:jc w:val="both"/>
      </w:pPr>
      <w:r>
        <w:t xml:space="preserve">5. </w:t>
      </w:r>
      <w:r w:rsidR="00C65B99">
        <w:t>Помощь в качестве соисполнителей в рамках национального проекта «Эффективная и конкурентная экономика».</w:t>
      </w:r>
    </w:p>
    <w:p w14:paraId="690F2B30" w14:textId="386E3DCA" w:rsidR="00C7331D" w:rsidRDefault="00C7331D" w:rsidP="00C7331D">
      <w:pPr>
        <w:spacing w:after="0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 w:rsidRPr="00C7331D">
        <w:rPr>
          <w:rFonts w:eastAsia="Times New Roman" w:cs="Times New Roman"/>
          <w:kern w:val="0"/>
          <w:szCs w:val="28"/>
          <w14:ligatures w14:val="none"/>
        </w:rPr>
        <w:t xml:space="preserve">Контактные данные для получения дополнительной информации, каталогов оборудования и обсуждения условий сотрудничества: </w:t>
      </w:r>
    </w:p>
    <w:p w14:paraId="15088B3B" w14:textId="20AE1D34" w:rsidR="00092D57" w:rsidRPr="00175487" w:rsidRDefault="00092D57" w:rsidP="00C7331D">
      <w:pPr>
        <w:spacing w:after="0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  <w:r>
        <w:t>Телефон: +7 495 134-51-21</w:t>
      </w:r>
      <w:r w:rsidR="00175487">
        <w:t>,</w:t>
      </w:r>
      <w:r>
        <w:t xml:space="preserve"> </w:t>
      </w:r>
      <w:r w:rsidR="00175487">
        <w:rPr>
          <w:lang w:val="en-US"/>
        </w:rPr>
        <w:t>e</w:t>
      </w:r>
      <w:r>
        <w:t>-mail: contact@luptakov.ru</w:t>
      </w:r>
      <w:r w:rsidR="00175487">
        <w:t>.</w:t>
      </w:r>
    </w:p>
    <w:p w14:paraId="1EBC89E6" w14:textId="03035F9B" w:rsidR="00F12C76" w:rsidRDefault="00F12C76" w:rsidP="00C7331D">
      <w:pPr>
        <w:spacing w:after="0"/>
        <w:ind w:firstLine="709"/>
        <w:jc w:val="both"/>
        <w:rPr>
          <w:rFonts w:eastAsia="Times New Roman" w:cs="Times New Roman"/>
          <w:kern w:val="0"/>
          <w:szCs w:val="28"/>
          <w14:ligatures w14:val="none"/>
        </w:rPr>
      </w:pPr>
    </w:p>
    <w:p w14:paraId="0690B352" w14:textId="77777777" w:rsidR="00092D57" w:rsidRDefault="00092D57" w:rsidP="00C7331D">
      <w:pPr>
        <w:spacing w:after="0"/>
        <w:ind w:firstLine="709"/>
        <w:jc w:val="both"/>
      </w:pPr>
    </w:p>
    <w:sectPr w:rsidR="00092D5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605"/>
    <w:rsid w:val="00092D57"/>
    <w:rsid w:val="00175487"/>
    <w:rsid w:val="00344FC1"/>
    <w:rsid w:val="00391C6A"/>
    <w:rsid w:val="005A333C"/>
    <w:rsid w:val="006318C7"/>
    <w:rsid w:val="006C0B77"/>
    <w:rsid w:val="008242FF"/>
    <w:rsid w:val="00870751"/>
    <w:rsid w:val="00895605"/>
    <w:rsid w:val="008B2F8D"/>
    <w:rsid w:val="00922C48"/>
    <w:rsid w:val="009C4CBF"/>
    <w:rsid w:val="00B915B7"/>
    <w:rsid w:val="00BB054F"/>
    <w:rsid w:val="00C65B99"/>
    <w:rsid w:val="00C7331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8703"/>
  <w15:chartTrackingRefBased/>
  <w15:docId w15:val="{F38B3FCC-6BEC-4BC7-A219-D30AA061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956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6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560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560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560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560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560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60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560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60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56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560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560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9560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9560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9560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9560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9560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956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56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560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56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56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560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956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560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560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560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9560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Будников</dc:creator>
  <cp:keywords/>
  <dc:description/>
  <cp:lastModifiedBy>Будников</cp:lastModifiedBy>
  <cp:revision>3</cp:revision>
  <dcterms:created xsi:type="dcterms:W3CDTF">2025-02-21T07:03:00Z</dcterms:created>
  <dcterms:modified xsi:type="dcterms:W3CDTF">2025-03-12T07:35:00Z</dcterms:modified>
</cp:coreProperties>
</file>